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F5" w:rsidRDefault="00993FF5" w:rsidP="00993F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718"/>
      <w:bookmarkStart w:id="1" w:name="_GoBack"/>
      <w:bookmarkEnd w:id="1"/>
      <w:r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 xml:space="preserve">Документы, </w:t>
      </w:r>
    </w:p>
    <w:p w:rsidR="00993FF5" w:rsidRDefault="00993FF5" w:rsidP="00993F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прилагаемые к заявлению физического лица</w:t>
      </w:r>
    </w:p>
    <w:p w:rsidR="00993FF5" w:rsidRDefault="00993FF5" w:rsidP="00993F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2" w:name="_Toc511143818"/>
      <w:bookmarkStart w:id="3" w:name="_Toc511143820"/>
      <w:bookmarkStart w:id="4" w:name="_Toc511677839"/>
      <w:bookmarkStart w:id="5" w:name="_Toc511677902"/>
      <w:bookmarkStart w:id="6" w:name="Par22"/>
      <w:bookmarkStart w:id="7" w:name="Par23"/>
      <w:bookmarkStart w:id="8" w:name="_Toc511677905"/>
      <w:bookmarkStart w:id="9" w:name="_Toc511677540"/>
      <w:bookmarkStart w:id="10" w:name="_Toc511677847"/>
      <w:bookmarkStart w:id="11" w:name="_Toc511677909"/>
      <w:bookmarkStart w:id="12" w:name="_Toc511677541"/>
      <w:bookmarkStart w:id="13" w:name="_Toc511677848"/>
      <w:bookmarkStart w:id="14" w:name="_Toc511677910"/>
      <w:bookmarkStart w:id="15" w:name="_Toc511677542"/>
      <w:bookmarkStart w:id="16" w:name="_Toc511677849"/>
      <w:bookmarkStart w:id="17" w:name="_Toc511677911"/>
      <w:bookmarkStart w:id="18" w:name="_Toc511677543"/>
      <w:bookmarkStart w:id="19" w:name="_Toc511677850"/>
      <w:bookmarkStart w:id="20" w:name="_Toc511677912"/>
      <w:bookmarkStart w:id="21" w:name="_Toc511677544"/>
      <w:bookmarkStart w:id="22" w:name="_Toc511677851"/>
      <w:bookmarkStart w:id="23" w:name="_Toc511677913"/>
      <w:bookmarkEnd w:id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993FF5" w:rsidRDefault="00993FF5" w:rsidP="00993FF5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428">
        <w:rPr>
          <w:rFonts w:ascii="Times New Roman" w:hAnsi="Times New Roman"/>
          <w:sz w:val="24"/>
          <w:szCs w:val="24"/>
          <w:lang w:eastAsia="ru-RU"/>
        </w:rPr>
        <w:t>Копия документа, удостоверяющего личность гражданина Российской Федерации, иностранного гражданина или лица без гражданства;</w:t>
      </w:r>
    </w:p>
    <w:p w:rsidR="00993FF5" w:rsidRDefault="00993FF5" w:rsidP="00993FF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428">
        <w:rPr>
          <w:rFonts w:ascii="Times New Roman" w:hAnsi="Times New Roman"/>
          <w:sz w:val="24"/>
          <w:szCs w:val="24"/>
          <w:lang w:eastAsia="ru-RU"/>
        </w:rPr>
        <w:t>Копия документа, подтверждающего право на пребывание (проживание) в Российской Федерации (</w:t>
      </w:r>
      <w:r w:rsidRPr="004D3428">
        <w:rPr>
          <w:rFonts w:ascii="Times New Roman" w:hAnsi="Times New Roman"/>
          <w:i/>
          <w:sz w:val="24"/>
          <w:szCs w:val="24"/>
          <w:lang w:eastAsia="ru-RU"/>
        </w:rPr>
        <w:t>для граждан Российской Федерации не представляется</w:t>
      </w:r>
      <w:r w:rsidRPr="004D3428">
        <w:rPr>
          <w:rFonts w:ascii="Times New Roman" w:hAnsi="Times New Roman"/>
          <w:sz w:val="24"/>
          <w:szCs w:val="24"/>
          <w:lang w:eastAsia="ru-RU"/>
        </w:rPr>
        <w:t>);</w:t>
      </w:r>
    </w:p>
    <w:p w:rsidR="00993FF5" w:rsidRPr="006A3FF4" w:rsidRDefault="00993FF5" w:rsidP="00993FF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3FF4">
        <w:rPr>
          <w:rFonts w:ascii="Times New Roman" w:hAnsi="Times New Roman"/>
          <w:sz w:val="24"/>
          <w:szCs w:val="24"/>
          <w:lang w:eastAsia="ru-RU"/>
        </w:rPr>
        <w:t>Копия доверенности или иного документа, на основании которого физическое лицо выступает в качестве представителя заявителя (</w:t>
      </w:r>
      <w:r w:rsidRPr="006A3FF4">
        <w:rPr>
          <w:rFonts w:ascii="Times New Roman" w:hAnsi="Times New Roman"/>
          <w:i/>
          <w:sz w:val="24"/>
          <w:szCs w:val="24"/>
          <w:lang w:eastAsia="ru-RU"/>
        </w:rPr>
        <w:t>в случае наличия представителя</w:t>
      </w:r>
      <w:r w:rsidRPr="006A3FF4">
        <w:rPr>
          <w:rFonts w:ascii="Times New Roman" w:hAnsi="Times New Roman"/>
          <w:sz w:val="24"/>
          <w:szCs w:val="24"/>
          <w:lang w:eastAsia="ru-RU"/>
        </w:rPr>
        <w:t>);</w:t>
      </w:r>
    </w:p>
    <w:p w:rsidR="00993FF5" w:rsidRDefault="00993FF5" w:rsidP="00993FF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428">
        <w:rPr>
          <w:rFonts w:ascii="Times New Roman" w:hAnsi="Times New Roman"/>
          <w:sz w:val="24"/>
          <w:szCs w:val="24"/>
          <w:lang w:eastAsia="ru-RU"/>
        </w:rPr>
        <w:t>Документы, представляемые заявителем, которые, по его мнению, свидетельствуют об отсутствии оснований для принятия решения</w:t>
      </w:r>
      <w:r w:rsidRPr="009942DD">
        <w:rPr>
          <w:rFonts w:ascii="Times New Roman" w:hAnsi="Times New Roman"/>
          <w:sz w:val="24"/>
        </w:rPr>
        <w:t xml:space="preserve"> </w:t>
      </w:r>
      <w:r w:rsidR="001B30D5">
        <w:rPr>
          <w:rFonts w:ascii="Times New Roman" w:hAnsi="Times New Roman"/>
          <w:sz w:val="24"/>
          <w:szCs w:val="24"/>
          <w:lang w:eastAsia="ru-RU"/>
        </w:rPr>
        <w:t>Банком</w:t>
      </w:r>
      <w:r w:rsidRPr="004D3428">
        <w:rPr>
          <w:rFonts w:ascii="Times New Roman" w:hAnsi="Times New Roman"/>
          <w:sz w:val="24"/>
          <w:szCs w:val="24"/>
          <w:lang w:eastAsia="ru-RU"/>
        </w:rPr>
        <w:t xml:space="preserve"> об отказе от проведения операции или об отказе от заключения договора банковского счета (вклада).</w:t>
      </w:r>
    </w:p>
    <w:p w:rsidR="00993FF5" w:rsidRDefault="00993FF5" w:rsidP="00993FF5">
      <w:pPr>
        <w:autoSpaceDE w:val="0"/>
        <w:autoSpaceDN w:val="0"/>
        <w:adjustRightInd w:val="0"/>
        <w:spacing w:before="200" w:after="80" w:line="269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FF5" w:rsidRDefault="00993FF5" w:rsidP="00993F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4" w:name="Par122"/>
      <w:bookmarkEnd w:id="24"/>
      <w:r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 xml:space="preserve">Документы, </w:t>
      </w:r>
    </w:p>
    <w:p w:rsidR="00993FF5" w:rsidRDefault="00993FF5" w:rsidP="00993F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прилагаемые к заявлению юридического лица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иностранной структуры без образования юридического лица</w:t>
      </w:r>
    </w:p>
    <w:p w:rsidR="00993FF5" w:rsidRPr="00BD756C" w:rsidRDefault="00993FF5" w:rsidP="00993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93FF5" w:rsidRDefault="00993FF5" w:rsidP="00993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5" w:name="Par251"/>
      <w:bookmarkEnd w:id="25"/>
      <w:r>
        <w:rPr>
          <w:rFonts w:ascii="Times New Roman" w:hAnsi="Times New Roman"/>
          <w:sz w:val="24"/>
          <w:szCs w:val="24"/>
          <w:lang w:eastAsia="ru-RU"/>
        </w:rPr>
        <w:t>К</w:t>
      </w:r>
      <w:r w:rsidRPr="004D3428">
        <w:rPr>
          <w:rFonts w:ascii="Times New Roman" w:hAnsi="Times New Roman"/>
          <w:sz w:val="24"/>
          <w:szCs w:val="24"/>
          <w:lang w:eastAsia="ru-RU"/>
        </w:rPr>
        <w:t>опия доверенности или иного документа, на основании которого физическое лицо выступает в качестве представителя заявителя (в случае наличия представителя);</w:t>
      </w:r>
    </w:p>
    <w:p w:rsidR="00993FF5" w:rsidRDefault="00993FF5" w:rsidP="00993FF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4D3428">
        <w:rPr>
          <w:rFonts w:ascii="Times New Roman" w:hAnsi="Times New Roman"/>
          <w:sz w:val="24"/>
          <w:szCs w:val="24"/>
          <w:lang w:eastAsia="ru-RU"/>
        </w:rPr>
        <w:t xml:space="preserve">окументы, представляемые заявителем, которые, по его мнению, свидетельствуют об отсутствии оснований для принятия решения </w:t>
      </w:r>
      <w:r w:rsidR="00D76955">
        <w:rPr>
          <w:rFonts w:ascii="Times New Roman" w:hAnsi="Times New Roman"/>
          <w:sz w:val="24"/>
          <w:szCs w:val="24"/>
          <w:lang w:eastAsia="ru-RU"/>
        </w:rPr>
        <w:t>Банком</w:t>
      </w:r>
      <w:r w:rsidRPr="004D3428">
        <w:rPr>
          <w:rFonts w:ascii="Times New Roman" w:hAnsi="Times New Roman"/>
          <w:sz w:val="24"/>
          <w:szCs w:val="24"/>
          <w:lang w:eastAsia="ru-RU"/>
        </w:rPr>
        <w:t xml:space="preserve"> об отказе от проведения операции или об отказе от заключения договора банковского счета (вклада).</w:t>
      </w:r>
    </w:p>
    <w:p w:rsidR="00993FF5" w:rsidRPr="00BD756C" w:rsidRDefault="00993FF5" w:rsidP="00993FF5">
      <w:pPr>
        <w:autoSpaceDE w:val="0"/>
        <w:autoSpaceDN w:val="0"/>
        <w:adjustRightInd w:val="0"/>
        <w:spacing w:after="80" w:line="269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FF5" w:rsidRPr="00BD756C" w:rsidRDefault="00993FF5" w:rsidP="00993FF5">
      <w:pPr>
        <w:autoSpaceDE w:val="0"/>
        <w:autoSpaceDN w:val="0"/>
        <w:adjustRightInd w:val="0"/>
        <w:spacing w:after="80" w:line="269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55962" w:rsidRDefault="00567163"/>
    <w:sectPr w:rsidR="00055962" w:rsidSect="00DE0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E6B61"/>
    <w:multiLevelType w:val="hybridMultilevel"/>
    <w:tmpl w:val="A3BE24DE"/>
    <w:lvl w:ilvl="0" w:tplc="6D92D5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34E79D4"/>
    <w:multiLevelType w:val="hybridMultilevel"/>
    <w:tmpl w:val="1BA4E7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F5"/>
    <w:rsid w:val="001044BC"/>
    <w:rsid w:val="001A633E"/>
    <w:rsid w:val="001B30D5"/>
    <w:rsid w:val="00457107"/>
    <w:rsid w:val="00567163"/>
    <w:rsid w:val="005D6A06"/>
    <w:rsid w:val="008B3CBA"/>
    <w:rsid w:val="0090574F"/>
    <w:rsid w:val="00993FF5"/>
    <w:rsid w:val="009942DD"/>
    <w:rsid w:val="009B573B"/>
    <w:rsid w:val="00A30A7B"/>
    <w:rsid w:val="00BD5021"/>
    <w:rsid w:val="00C11127"/>
    <w:rsid w:val="00C6529E"/>
    <w:rsid w:val="00CA17B1"/>
    <w:rsid w:val="00D76955"/>
    <w:rsid w:val="00DE0CED"/>
    <w:rsid w:val="00E4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1323D-E6E1-4F3C-8320-975A559F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F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FF5"/>
    <w:pPr>
      <w:ind w:left="720"/>
      <w:contextualSpacing/>
    </w:pPr>
  </w:style>
  <w:style w:type="paragraph" w:customStyle="1" w:styleId="Default">
    <w:name w:val="Default"/>
    <w:rsid w:val="00BD5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4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42DD"/>
    <w:rPr>
      <w:rFonts w:ascii="Segoe UI" w:eastAsia="Calibr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9942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Жужлина Наталья Алексеевна</cp:lastModifiedBy>
  <cp:revision>3</cp:revision>
  <dcterms:created xsi:type="dcterms:W3CDTF">2018-10-01T12:40:00Z</dcterms:created>
  <dcterms:modified xsi:type="dcterms:W3CDTF">2018-10-01T12:40:00Z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{264BA80C-D25F-47EA-B41A-93AB7050B898}</vt:lpwstr>
  </property>
</Properties>
</file>